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FC" w:rsidRPr="00CC11FC" w:rsidRDefault="00CC11FC" w:rsidP="006C2F64">
      <w:pPr>
        <w:spacing w:before="100" w:beforeAutospacing="1" w:after="100" w:afterAutospacing="1"/>
        <w:rPr>
          <w:rFonts w:ascii="Arial" w:eastAsia="Times New Roman" w:hAnsi="Arial" w:cs="Arial"/>
          <w:lang w:eastAsia="de-DE"/>
        </w:rPr>
      </w:pPr>
      <w:bookmarkStart w:id="0" w:name="_GoBack"/>
      <w:bookmarkEnd w:id="0"/>
      <w:r w:rsidRPr="006C2F64">
        <w:rPr>
          <w:rFonts w:ascii="Arial" w:eastAsia="Times New Roman" w:hAnsi="Arial" w:cs="Arial"/>
          <w:lang w:eastAsia="de-DE"/>
        </w:rPr>
        <w:t>Liebe Newsletter-Abonnent*innen des koelner-institut.de,</w:t>
      </w:r>
    </w:p>
    <w:p w:rsidR="00CC11FC" w:rsidRPr="006C2F64" w:rsidRDefault="00CC11FC" w:rsidP="006C2F64">
      <w:pPr>
        <w:spacing w:before="100" w:beforeAutospacing="1" w:after="100" w:afterAutospacing="1"/>
        <w:rPr>
          <w:rFonts w:ascii="Arial" w:eastAsia="Times New Roman" w:hAnsi="Arial" w:cs="Arial"/>
          <w:lang w:eastAsia="de-DE"/>
        </w:rPr>
      </w:pPr>
      <w:r w:rsidRPr="006C2F64">
        <w:rPr>
          <w:rFonts w:ascii="Arial" w:eastAsia="Times New Roman" w:hAnsi="Arial" w:cs="Arial"/>
          <w:lang w:eastAsia="de-DE"/>
        </w:rPr>
        <w:t>für alle n</w:t>
      </w:r>
      <w:r w:rsidRPr="006C2F64">
        <w:rPr>
          <w:rFonts w:ascii="Arial" w:eastAsia="Times New Roman" w:hAnsi="Arial" w:cs="Arial"/>
          <w:lang w:eastAsia="de-DE"/>
        </w:rPr>
        <w:t>eugierigen und interessierten Menschen</w:t>
      </w:r>
      <w:r w:rsidRPr="006C2F64">
        <w:rPr>
          <w:rFonts w:ascii="Arial" w:eastAsia="Times New Roman" w:hAnsi="Arial" w:cs="Arial"/>
          <w:lang w:eastAsia="de-DE"/>
        </w:rPr>
        <w:t xml:space="preserve">, die das </w:t>
      </w:r>
      <w:r w:rsidRPr="006C2F64">
        <w:rPr>
          <w:rFonts w:ascii="Arial" w:eastAsia="Times New Roman" w:hAnsi="Arial" w:cs="Arial"/>
          <w:lang w:eastAsia="de-DE"/>
        </w:rPr>
        <w:t>koelner-institut.de</w:t>
      </w:r>
      <w:r w:rsidRPr="006C2F64">
        <w:rPr>
          <w:rFonts w:ascii="Arial" w:eastAsia="Times New Roman" w:hAnsi="Arial" w:cs="Arial"/>
          <w:lang w:eastAsia="de-DE"/>
        </w:rPr>
        <w:t xml:space="preserve"> kennenlernen wollen, aber auch für alle ehemaligen und aktuellen Weiterbildungsteilnehmer*innen, bieten wir drei kostenfreie </w:t>
      </w:r>
      <w:r w:rsidRPr="006C2F64">
        <w:rPr>
          <w:rFonts w:ascii="Arial" w:eastAsia="Times New Roman" w:hAnsi="Arial" w:cs="Arial"/>
          <w:lang w:eastAsia="de-DE"/>
        </w:rPr>
        <w:t>Webinar</w:t>
      </w:r>
      <w:r w:rsidRPr="006C2F64">
        <w:rPr>
          <w:rFonts w:ascii="Arial" w:eastAsia="Times New Roman" w:hAnsi="Arial" w:cs="Arial"/>
          <w:lang w:eastAsia="de-DE"/>
        </w:rPr>
        <w:t xml:space="preserve">e – also </w:t>
      </w:r>
      <w:r w:rsidRPr="00CC11FC">
        <w:rPr>
          <w:rFonts w:ascii="Arial" w:eastAsia="Times New Roman" w:hAnsi="Arial" w:cs="Arial"/>
          <w:lang w:eastAsia="de-DE"/>
        </w:rPr>
        <w:t>Online-Kurs</w:t>
      </w:r>
      <w:r w:rsidRPr="006C2F64">
        <w:rPr>
          <w:rFonts w:ascii="Arial" w:eastAsia="Times New Roman" w:hAnsi="Arial" w:cs="Arial"/>
          <w:lang w:eastAsia="de-DE"/>
        </w:rPr>
        <w:t>e –</w:t>
      </w:r>
      <w:r w:rsidRPr="00CC11FC">
        <w:rPr>
          <w:rFonts w:ascii="Arial" w:eastAsia="Times New Roman" w:hAnsi="Arial" w:cs="Arial"/>
          <w:lang w:eastAsia="de-DE"/>
        </w:rPr>
        <w:t xml:space="preserve"> </w:t>
      </w:r>
      <w:r w:rsidRPr="006C2F64">
        <w:rPr>
          <w:rFonts w:ascii="Arial" w:eastAsia="Times New Roman" w:hAnsi="Arial" w:cs="Arial"/>
          <w:lang w:eastAsia="de-DE"/>
        </w:rPr>
        <w:t>an. Gerne diese Einladung auch an Kolleg*innen und Freunde weiterleiten.</w:t>
      </w:r>
    </w:p>
    <w:p w:rsidR="00CC11FC" w:rsidRPr="00CC11FC" w:rsidRDefault="00CC11FC" w:rsidP="006C2F64">
      <w:pPr>
        <w:spacing w:before="100" w:beforeAutospacing="1" w:after="100" w:afterAutospacing="1"/>
        <w:rPr>
          <w:rFonts w:ascii="Arial" w:eastAsia="Times New Roman" w:hAnsi="Arial" w:cs="Arial"/>
          <w:lang w:eastAsia="de-DE"/>
        </w:rPr>
      </w:pPr>
      <w:r w:rsidRPr="00CC11FC">
        <w:rPr>
          <w:rFonts w:ascii="Arial" w:eastAsia="Times New Roman" w:hAnsi="Arial" w:cs="Arial"/>
          <w:lang w:eastAsia="de-DE"/>
        </w:rPr>
        <w:t>Es ist keine Anmeldung notwendig.</w:t>
      </w:r>
      <w:r w:rsidR="006C2F64" w:rsidRPr="006C2F64">
        <w:rPr>
          <w:rFonts w:ascii="Arial" w:eastAsia="Times New Roman" w:hAnsi="Arial" w:cs="Arial"/>
          <w:lang w:eastAsia="de-DE"/>
        </w:rPr>
        <w:t xml:space="preserve"> Die</w:t>
      </w:r>
      <w:r w:rsidRPr="00CC11FC">
        <w:rPr>
          <w:rFonts w:ascii="Arial" w:eastAsia="Times New Roman" w:hAnsi="Arial" w:cs="Arial"/>
          <w:lang w:eastAsia="de-DE"/>
        </w:rPr>
        <w:t xml:space="preserve"> Zoom-Einladung</w:t>
      </w:r>
      <w:r w:rsidR="006C2F64" w:rsidRPr="006C2F64">
        <w:rPr>
          <w:rFonts w:ascii="Arial" w:eastAsia="Times New Roman" w:hAnsi="Arial" w:cs="Arial"/>
          <w:lang w:eastAsia="de-DE"/>
        </w:rPr>
        <w:t xml:space="preserve"> ist</w:t>
      </w:r>
      <w:r w:rsidRPr="00CC11FC">
        <w:rPr>
          <w:rFonts w:ascii="Arial" w:eastAsia="Times New Roman" w:hAnsi="Arial" w:cs="Arial"/>
          <w:lang w:eastAsia="de-DE"/>
        </w:rPr>
        <w:t xml:space="preserve"> ab dem Vorta</w:t>
      </w:r>
      <w:r w:rsidRPr="006C2F64">
        <w:rPr>
          <w:rFonts w:ascii="Arial" w:eastAsia="Times New Roman" w:hAnsi="Arial" w:cs="Arial"/>
          <w:lang w:eastAsia="de-DE"/>
        </w:rPr>
        <w:t xml:space="preserve">g </w:t>
      </w:r>
      <w:r w:rsidRPr="00CC11FC">
        <w:rPr>
          <w:rFonts w:ascii="Arial" w:eastAsia="Times New Roman" w:hAnsi="Arial" w:cs="Arial"/>
          <w:lang w:eastAsia="de-DE"/>
        </w:rPr>
        <w:t>unter </w:t>
      </w:r>
      <w:hyperlink r:id="rId4" w:history="1">
        <w:r w:rsidRPr="006C2F64">
          <w:rPr>
            <w:rFonts w:ascii="Arial" w:eastAsia="Times New Roman" w:hAnsi="Arial" w:cs="Arial"/>
            <w:color w:val="4472C4" w:themeColor="accent1"/>
            <w:u w:val="single"/>
            <w:lang w:eastAsia="de-DE"/>
          </w:rPr>
          <w:t>https://www.koelner-institut.de/aktuelles/</w:t>
        </w:r>
      </w:hyperlink>
      <w:r w:rsidRPr="006C2F64">
        <w:rPr>
          <w:rFonts w:ascii="Arial" w:eastAsia="Times New Roman" w:hAnsi="Arial" w:cs="Arial"/>
          <w:lang w:eastAsia="de-DE"/>
        </w:rPr>
        <w:t xml:space="preserve"> zu finden.</w:t>
      </w:r>
    </w:p>
    <w:p w:rsidR="00CC11FC" w:rsidRPr="00CC11FC" w:rsidRDefault="00CC11FC" w:rsidP="006C2F64">
      <w:pPr>
        <w:spacing w:before="100" w:beforeAutospacing="1" w:after="100" w:afterAutospacing="1"/>
        <w:rPr>
          <w:rFonts w:ascii="Arial" w:eastAsia="Times New Roman" w:hAnsi="Arial" w:cs="Arial"/>
          <w:lang w:eastAsia="de-DE"/>
        </w:rPr>
      </w:pPr>
    </w:p>
    <w:p w:rsidR="00CC11FC" w:rsidRPr="00CC11FC" w:rsidRDefault="00CC11FC" w:rsidP="006C2F64">
      <w:pPr>
        <w:spacing w:before="100" w:beforeAutospacing="1" w:after="100" w:afterAutospacing="1"/>
        <w:rPr>
          <w:rFonts w:ascii="Arial" w:eastAsia="Times New Roman" w:hAnsi="Arial" w:cs="Arial"/>
          <w:b/>
          <w:u w:val="single"/>
          <w:lang w:eastAsia="de-DE"/>
        </w:rPr>
      </w:pPr>
      <w:r w:rsidRPr="00CC11FC">
        <w:rPr>
          <w:rFonts w:ascii="Arial" w:eastAsia="Times New Roman" w:hAnsi="Arial" w:cs="Arial"/>
          <w:b/>
          <w:u w:val="single"/>
          <w:lang w:eastAsia="de-DE"/>
        </w:rPr>
        <w:t xml:space="preserve">1) </w:t>
      </w:r>
      <w:r w:rsidRPr="006C2F64">
        <w:rPr>
          <w:rFonts w:ascii="Arial" w:eastAsia="Times New Roman" w:hAnsi="Arial" w:cs="Arial"/>
          <w:b/>
          <w:u w:val="single"/>
          <w:lang w:eastAsia="de-DE"/>
        </w:rPr>
        <w:t xml:space="preserve">Webinar/ </w:t>
      </w:r>
      <w:r w:rsidRPr="00CC11FC">
        <w:rPr>
          <w:rFonts w:ascii="Arial" w:eastAsia="Times New Roman" w:hAnsi="Arial" w:cs="Arial"/>
          <w:b/>
          <w:u w:val="single"/>
          <w:lang w:eastAsia="de-DE"/>
        </w:rPr>
        <w:t>Online-Kurs am Freitag, 29. Mai, 14-18 Uhr (6 UE) </w:t>
      </w:r>
    </w:p>
    <w:p w:rsidR="00CC11FC" w:rsidRPr="00CC11FC" w:rsidRDefault="00CC11FC" w:rsidP="006C2F64">
      <w:pPr>
        <w:spacing w:before="100" w:beforeAutospacing="1" w:after="100" w:afterAutospacing="1"/>
        <w:rPr>
          <w:rFonts w:ascii="Arial" w:eastAsia="Times New Roman" w:hAnsi="Arial" w:cs="Arial"/>
          <w:lang w:eastAsia="de-DE"/>
        </w:rPr>
      </w:pPr>
      <w:r w:rsidRPr="00CC11FC">
        <w:rPr>
          <w:rFonts w:ascii="Arial" w:eastAsia="Times New Roman" w:hAnsi="Arial" w:cs="Arial"/>
          <w:b/>
          <w:bCs/>
          <w:u w:val="single"/>
          <w:lang w:eastAsia="de-DE"/>
        </w:rPr>
        <w:t>Titel: Rolle und Rollenklärung in der Beratung: Entwicklung, Selbstklärung, Perspektiven</w:t>
      </w:r>
    </w:p>
    <w:p w:rsidR="00CC11FC" w:rsidRPr="00CC11FC" w:rsidRDefault="00CC11FC" w:rsidP="006C2F64">
      <w:pPr>
        <w:spacing w:before="100" w:beforeAutospacing="1" w:after="100" w:afterAutospacing="1"/>
        <w:rPr>
          <w:rFonts w:ascii="Arial" w:eastAsia="Times New Roman" w:hAnsi="Arial" w:cs="Arial"/>
          <w:lang w:eastAsia="de-DE"/>
        </w:rPr>
      </w:pPr>
      <w:r w:rsidRPr="00CC11FC">
        <w:rPr>
          <w:rFonts w:ascii="Arial" w:eastAsia="Times New Roman" w:hAnsi="Arial" w:cs="Arial"/>
          <w:lang w:eastAsia="de-DE"/>
        </w:rPr>
        <w:t xml:space="preserve">Die Beratungstätigkeit ist mit zahlreichen Rollenerwartungen verbunden. In dem Seminar untersuchen wir diese biografisch, </w:t>
      </w:r>
      <w:proofErr w:type="spellStart"/>
      <w:r w:rsidRPr="00CC11FC">
        <w:rPr>
          <w:rFonts w:ascii="Arial" w:eastAsia="Times New Roman" w:hAnsi="Arial" w:cs="Arial"/>
          <w:lang w:eastAsia="de-DE"/>
        </w:rPr>
        <w:t>klient</w:t>
      </w:r>
      <w:proofErr w:type="spellEnd"/>
      <w:r w:rsidRPr="00CC11FC">
        <w:rPr>
          <w:rFonts w:ascii="Arial" w:eastAsia="Times New Roman" w:hAnsi="Arial" w:cs="Arial"/>
          <w:lang w:eastAsia="de-DE"/>
        </w:rPr>
        <w:t>*innenbezogen, kontextspezifisch. </w:t>
      </w:r>
    </w:p>
    <w:p w:rsidR="00CC11FC" w:rsidRPr="006C2F64" w:rsidRDefault="00CC11FC" w:rsidP="006C2F64">
      <w:pPr>
        <w:spacing w:before="100" w:beforeAutospacing="1" w:after="100" w:afterAutospacing="1"/>
        <w:rPr>
          <w:rFonts w:ascii="Arial" w:eastAsia="Times New Roman" w:hAnsi="Arial" w:cs="Arial"/>
          <w:lang w:eastAsia="de-DE"/>
        </w:rPr>
      </w:pPr>
      <w:r w:rsidRPr="00CC11FC">
        <w:rPr>
          <w:rFonts w:ascii="Arial" w:eastAsia="Times New Roman" w:hAnsi="Arial" w:cs="Arial"/>
          <w:lang w:eastAsia="de-DE"/>
        </w:rPr>
        <w:t>Berater*innen mit einem klaren Verständnis ihrer eigenen Berater*innen-Rolle können ihre Tätigkeit transparent, personenzentriert und erfolgreich ausüben, differenzieren und erweitern. Es besteht im Seminar die Gelegenheit dazu, eigene Fragen zu stellen und eigene Fallbeispiele zu erörtern.  </w:t>
      </w:r>
    </w:p>
    <w:p w:rsidR="00CC11FC" w:rsidRPr="00CC11FC" w:rsidRDefault="00CC11FC" w:rsidP="006C2F64">
      <w:pPr>
        <w:spacing w:before="100" w:beforeAutospacing="1" w:after="100" w:afterAutospacing="1"/>
        <w:rPr>
          <w:rFonts w:ascii="Arial" w:eastAsia="Times New Roman" w:hAnsi="Arial" w:cs="Arial"/>
          <w:color w:val="4472C4" w:themeColor="accent1"/>
          <w:lang w:eastAsia="de-DE"/>
        </w:rPr>
      </w:pPr>
      <w:r w:rsidRPr="00CC11FC">
        <w:rPr>
          <w:rFonts w:ascii="Arial" w:eastAsia="Times New Roman" w:hAnsi="Arial" w:cs="Arial"/>
          <w:lang w:eastAsia="de-DE"/>
        </w:rPr>
        <w:t xml:space="preserve">Referent: Prof. Dr. Jörg </w:t>
      </w:r>
      <w:proofErr w:type="spellStart"/>
      <w:r w:rsidRPr="00CC11FC">
        <w:rPr>
          <w:rFonts w:ascii="Arial" w:eastAsia="Times New Roman" w:hAnsi="Arial" w:cs="Arial"/>
          <w:lang w:eastAsia="de-DE"/>
        </w:rPr>
        <w:t>Fengler</w:t>
      </w:r>
      <w:proofErr w:type="spellEnd"/>
      <w:r w:rsidRPr="00CC11FC">
        <w:rPr>
          <w:rFonts w:ascii="Arial" w:eastAsia="Times New Roman" w:hAnsi="Arial" w:cs="Arial"/>
          <w:lang w:eastAsia="de-DE"/>
        </w:rPr>
        <w:t xml:space="preserve"> (siehe: </w:t>
      </w:r>
      <w:hyperlink r:id="rId5" w:history="1">
        <w:r w:rsidRPr="006C2F64">
          <w:rPr>
            <w:rFonts w:ascii="Arial" w:eastAsia="Times New Roman" w:hAnsi="Arial" w:cs="Arial"/>
            <w:color w:val="4472C4" w:themeColor="accent1"/>
            <w:u w:val="single"/>
            <w:lang w:eastAsia="de-DE"/>
          </w:rPr>
          <w:t>https://www.koelner-institut.de/team/dozent-innenteam/prof-dr-jörg-fengler/</w:t>
        </w:r>
      </w:hyperlink>
    </w:p>
    <w:p w:rsidR="00CC11FC" w:rsidRPr="00CC11FC" w:rsidRDefault="00CC11FC" w:rsidP="006C2F64">
      <w:pPr>
        <w:rPr>
          <w:rFonts w:ascii="Arial" w:eastAsia="Times New Roman" w:hAnsi="Arial" w:cs="Arial"/>
          <w:lang w:eastAsia="de-DE"/>
        </w:rPr>
      </w:pPr>
      <w:r w:rsidRPr="00CC11FC">
        <w:rPr>
          <w:rFonts w:ascii="Arial" w:eastAsia="Times New Roman" w:hAnsi="Arial" w:cs="Arial"/>
          <w:lang w:eastAsia="de-DE"/>
        </w:rPr>
        <w:t> </w:t>
      </w:r>
    </w:p>
    <w:p w:rsidR="00CC11FC" w:rsidRPr="00CC11FC" w:rsidRDefault="00CC11FC" w:rsidP="006C2F64">
      <w:pPr>
        <w:rPr>
          <w:rFonts w:ascii="Arial" w:eastAsia="Times New Roman" w:hAnsi="Arial" w:cs="Arial"/>
          <w:b/>
          <w:u w:val="single"/>
          <w:lang w:eastAsia="de-DE"/>
        </w:rPr>
      </w:pPr>
      <w:r w:rsidRPr="00CC11FC">
        <w:rPr>
          <w:rFonts w:ascii="Arial" w:eastAsia="Times New Roman" w:hAnsi="Arial" w:cs="Arial"/>
          <w:b/>
          <w:u w:val="single"/>
          <w:lang w:eastAsia="de-DE"/>
        </w:rPr>
        <w:t xml:space="preserve"> 2) </w:t>
      </w:r>
      <w:r w:rsidR="006C2F64" w:rsidRPr="006C2F64">
        <w:rPr>
          <w:rFonts w:ascii="Arial" w:eastAsia="Times New Roman" w:hAnsi="Arial" w:cs="Arial"/>
          <w:b/>
          <w:u w:val="single"/>
          <w:lang w:eastAsia="de-DE"/>
        </w:rPr>
        <w:t xml:space="preserve">Webinar/ </w:t>
      </w:r>
      <w:r w:rsidRPr="00CC11FC">
        <w:rPr>
          <w:rFonts w:ascii="Arial" w:eastAsia="Times New Roman" w:hAnsi="Arial" w:cs="Arial"/>
          <w:b/>
          <w:u w:val="single"/>
          <w:lang w:eastAsia="de-DE"/>
        </w:rPr>
        <w:t>Online-Kurs am Freitag, 19. Juni, 14-18 Uhr (6 UE)</w:t>
      </w:r>
    </w:p>
    <w:p w:rsidR="00CC11FC" w:rsidRPr="00CC11FC" w:rsidRDefault="00CC11FC" w:rsidP="006C2F64">
      <w:pPr>
        <w:rPr>
          <w:rFonts w:ascii="Arial" w:eastAsia="Times New Roman" w:hAnsi="Arial" w:cs="Arial"/>
          <w:lang w:eastAsia="de-DE"/>
        </w:rPr>
      </w:pPr>
      <w:r w:rsidRPr="00CC11FC">
        <w:rPr>
          <w:rFonts w:ascii="Arial" w:eastAsia="Times New Roman" w:hAnsi="Arial" w:cs="Arial"/>
          <w:lang w:eastAsia="de-DE"/>
        </w:rPr>
        <w:t> </w:t>
      </w:r>
    </w:p>
    <w:p w:rsidR="00CC11FC" w:rsidRPr="00CC11FC" w:rsidRDefault="00CC11FC" w:rsidP="006C2F64">
      <w:pPr>
        <w:spacing w:before="100" w:beforeAutospacing="1" w:after="100" w:afterAutospacing="1"/>
        <w:rPr>
          <w:rFonts w:ascii="Arial" w:eastAsia="Times New Roman" w:hAnsi="Arial" w:cs="Arial"/>
          <w:lang w:eastAsia="de-DE"/>
        </w:rPr>
      </w:pPr>
      <w:r w:rsidRPr="00CC11FC">
        <w:rPr>
          <w:rFonts w:ascii="Arial" w:eastAsia="Times New Roman" w:hAnsi="Arial" w:cs="Arial"/>
          <w:b/>
          <w:bCs/>
          <w:u w:val="single"/>
          <w:lang w:eastAsia="de-DE"/>
        </w:rPr>
        <w:t>Titel: Systemische Konzepte im Überblick</w:t>
      </w:r>
      <w:r w:rsidRPr="00CC11FC">
        <w:rPr>
          <w:rFonts w:ascii="Arial" w:eastAsia="Times New Roman" w:hAnsi="Arial" w:cs="Arial"/>
          <w:lang w:eastAsia="de-DE"/>
        </w:rPr>
        <w:t> </w:t>
      </w:r>
    </w:p>
    <w:p w:rsidR="00CC11FC" w:rsidRPr="00CC11FC" w:rsidRDefault="00CC11FC" w:rsidP="006C2F64">
      <w:pPr>
        <w:spacing w:before="100" w:beforeAutospacing="1" w:after="100" w:afterAutospacing="1"/>
        <w:rPr>
          <w:rFonts w:ascii="Arial" w:eastAsia="Times New Roman" w:hAnsi="Arial" w:cs="Arial"/>
          <w:lang w:eastAsia="de-DE"/>
        </w:rPr>
      </w:pPr>
      <w:r w:rsidRPr="00CC11FC">
        <w:rPr>
          <w:rFonts w:ascii="Arial" w:eastAsia="Times New Roman" w:hAnsi="Arial" w:cs="Arial"/>
          <w:lang w:eastAsia="de-DE"/>
        </w:rPr>
        <w:t xml:space="preserve">Der systemische Ansatz bezieht sich nicht auf eine einheitliche grundlegende Theorie, sondern eher auf eine Vielfalt von Konzepten mit einer gewissen „Familienähnlichkeit“. In der zweiten Hälfte des vergangenen Jahrhunderts haben sich unterschiedliche Spielarten systemtheoretischen und konstruktivistischen Denkens entwickelt, die für die Entwicklung und Ausdifferenzierung der systemischen Therapie und Beratung von Bedeutung waren. Im Seminar werden einige für alle vorgestellten Theoriemodelle wesentliche Begriffe sowie grundlegende Ideen der wichtigsten Modelle präsentiert, um Begriffe und Konzepte im systemischen Diskurs besser einordnen zu können. Dabei handelt es sich um die Konzepte der Kybernetik 1. Ordnung, die Theorie </w:t>
      </w:r>
      <w:proofErr w:type="spellStart"/>
      <w:r w:rsidRPr="00CC11FC">
        <w:rPr>
          <w:rFonts w:ascii="Arial" w:eastAsia="Times New Roman" w:hAnsi="Arial" w:cs="Arial"/>
          <w:lang w:eastAsia="de-DE"/>
        </w:rPr>
        <w:t>autopoietischer</w:t>
      </w:r>
      <w:proofErr w:type="spellEnd"/>
      <w:r w:rsidRPr="00CC11FC">
        <w:rPr>
          <w:rFonts w:ascii="Arial" w:eastAsia="Times New Roman" w:hAnsi="Arial" w:cs="Arial"/>
          <w:lang w:eastAsia="de-DE"/>
        </w:rPr>
        <w:t xml:space="preserve"> Systeme, die Theorie sozialer Systeme nach Niklas Luhmann, die Theorie problemdeterminierter Systeme, den Sozialen </w:t>
      </w:r>
      <w:proofErr w:type="spellStart"/>
      <w:r w:rsidRPr="00CC11FC">
        <w:rPr>
          <w:rFonts w:ascii="Arial" w:eastAsia="Times New Roman" w:hAnsi="Arial" w:cs="Arial"/>
          <w:lang w:eastAsia="de-DE"/>
        </w:rPr>
        <w:t>Konstruktionismus</w:t>
      </w:r>
      <w:proofErr w:type="spellEnd"/>
      <w:r w:rsidRPr="00CC11FC">
        <w:rPr>
          <w:rFonts w:ascii="Arial" w:eastAsia="Times New Roman" w:hAnsi="Arial" w:cs="Arial"/>
          <w:lang w:eastAsia="de-DE"/>
        </w:rPr>
        <w:t>, die Theorie selbstorganisierter Systeme (</w:t>
      </w:r>
      <w:proofErr w:type="spellStart"/>
      <w:r w:rsidRPr="00CC11FC">
        <w:rPr>
          <w:rFonts w:ascii="Arial" w:eastAsia="Times New Roman" w:hAnsi="Arial" w:cs="Arial"/>
          <w:lang w:eastAsia="de-DE"/>
        </w:rPr>
        <w:t>Synergetik</w:t>
      </w:r>
      <w:proofErr w:type="spellEnd"/>
      <w:r w:rsidRPr="00CC11FC">
        <w:rPr>
          <w:rFonts w:ascii="Arial" w:eastAsia="Times New Roman" w:hAnsi="Arial" w:cs="Arial"/>
          <w:lang w:eastAsia="de-DE"/>
        </w:rPr>
        <w:t xml:space="preserve">) sowie die </w:t>
      </w:r>
      <w:proofErr w:type="spellStart"/>
      <w:r w:rsidRPr="00CC11FC">
        <w:rPr>
          <w:rFonts w:ascii="Arial" w:eastAsia="Times New Roman" w:hAnsi="Arial" w:cs="Arial"/>
          <w:lang w:eastAsia="de-DE"/>
        </w:rPr>
        <w:t>Personzentrierte</w:t>
      </w:r>
      <w:proofErr w:type="spellEnd"/>
      <w:r w:rsidRPr="00CC11FC">
        <w:rPr>
          <w:rFonts w:ascii="Arial" w:eastAsia="Times New Roman" w:hAnsi="Arial" w:cs="Arial"/>
          <w:lang w:eastAsia="de-DE"/>
        </w:rPr>
        <w:t xml:space="preserve"> Systemtheorie. </w:t>
      </w:r>
    </w:p>
    <w:p w:rsidR="00CC11FC" w:rsidRPr="00CC11FC" w:rsidRDefault="00CC11FC" w:rsidP="006C2F64">
      <w:pPr>
        <w:spacing w:before="100" w:beforeAutospacing="1" w:after="100" w:afterAutospacing="1"/>
        <w:rPr>
          <w:rFonts w:ascii="Arial" w:eastAsia="Times New Roman" w:hAnsi="Arial" w:cs="Arial"/>
          <w:color w:val="4472C4" w:themeColor="accent1"/>
          <w:lang w:val="en-US" w:eastAsia="de-DE"/>
        </w:rPr>
      </w:pPr>
      <w:r w:rsidRPr="00CC11FC">
        <w:rPr>
          <w:rFonts w:ascii="Arial" w:eastAsia="Times New Roman" w:hAnsi="Arial" w:cs="Arial"/>
          <w:lang w:val="en-US" w:eastAsia="de-DE"/>
        </w:rPr>
        <w:t xml:space="preserve">Referent: Tom </w:t>
      </w:r>
      <w:proofErr w:type="spellStart"/>
      <w:r w:rsidRPr="00CC11FC">
        <w:rPr>
          <w:rFonts w:ascii="Arial" w:eastAsia="Times New Roman" w:hAnsi="Arial" w:cs="Arial"/>
          <w:lang w:val="en-US" w:eastAsia="de-DE"/>
        </w:rPr>
        <w:t>Levold</w:t>
      </w:r>
      <w:proofErr w:type="spellEnd"/>
      <w:r w:rsidRPr="00CC11FC">
        <w:rPr>
          <w:rFonts w:ascii="Arial" w:eastAsia="Times New Roman" w:hAnsi="Arial" w:cs="Arial"/>
          <w:lang w:val="en-US" w:eastAsia="de-DE"/>
        </w:rPr>
        <w:t xml:space="preserve"> (siehe: </w:t>
      </w:r>
      <w:hyperlink r:id="rId6" w:history="1">
        <w:r w:rsidRPr="006C2F64">
          <w:rPr>
            <w:rFonts w:ascii="Arial" w:eastAsia="Times New Roman" w:hAnsi="Arial" w:cs="Arial"/>
            <w:color w:val="4472C4" w:themeColor="accent1"/>
            <w:u w:val="single"/>
            <w:lang w:val="en-US" w:eastAsia="de-DE"/>
          </w:rPr>
          <w:t>https://www.koelner-institut.de/team/dozent-innenteam/tom-levold/</w:t>
        </w:r>
      </w:hyperlink>
      <w:r w:rsidR="006C2F64" w:rsidRPr="006C2F64">
        <w:rPr>
          <w:rFonts w:ascii="Arial" w:eastAsia="Times New Roman" w:hAnsi="Arial" w:cs="Arial"/>
          <w:color w:val="4472C4" w:themeColor="accent1"/>
          <w:lang w:val="en-US" w:eastAsia="de-DE"/>
        </w:rPr>
        <w:t>)</w:t>
      </w:r>
    </w:p>
    <w:p w:rsidR="00CC11FC" w:rsidRPr="00CC11FC" w:rsidRDefault="00CC11FC" w:rsidP="006C2F64">
      <w:pPr>
        <w:rPr>
          <w:rFonts w:ascii="Arial" w:eastAsia="Times New Roman" w:hAnsi="Arial" w:cs="Arial"/>
          <w:lang w:val="en-US" w:eastAsia="de-DE"/>
        </w:rPr>
      </w:pPr>
      <w:r w:rsidRPr="00CC11FC">
        <w:rPr>
          <w:rFonts w:ascii="Arial" w:eastAsia="Times New Roman" w:hAnsi="Arial" w:cs="Arial"/>
          <w:lang w:val="en-US" w:eastAsia="de-DE"/>
        </w:rPr>
        <w:lastRenderedPageBreak/>
        <w:t> </w:t>
      </w:r>
    </w:p>
    <w:p w:rsidR="00CC11FC" w:rsidRPr="00CC11FC" w:rsidRDefault="00CC11FC" w:rsidP="006C2F64">
      <w:pPr>
        <w:rPr>
          <w:rFonts w:ascii="Arial" w:eastAsia="Times New Roman" w:hAnsi="Arial" w:cs="Arial"/>
          <w:lang w:val="en-US" w:eastAsia="de-DE"/>
        </w:rPr>
      </w:pPr>
    </w:p>
    <w:p w:rsidR="008E7191" w:rsidRPr="006C2F64" w:rsidRDefault="006C2F64" w:rsidP="006C2F64">
      <w:pPr>
        <w:rPr>
          <w:rFonts w:ascii="Arial" w:eastAsia="Times New Roman" w:hAnsi="Arial" w:cs="Arial"/>
          <w:b/>
          <w:u w:val="single"/>
          <w:lang w:eastAsia="de-DE"/>
        </w:rPr>
      </w:pPr>
      <w:r w:rsidRPr="006C2F64">
        <w:rPr>
          <w:rFonts w:ascii="Arial" w:hAnsi="Arial" w:cs="Arial"/>
          <w:b/>
          <w:u w:val="single"/>
        </w:rPr>
        <w:t xml:space="preserve">3) </w:t>
      </w:r>
      <w:r w:rsidRPr="006C2F64">
        <w:rPr>
          <w:rFonts w:ascii="Arial" w:eastAsia="Times New Roman" w:hAnsi="Arial" w:cs="Arial"/>
          <w:b/>
          <w:u w:val="single"/>
          <w:lang w:eastAsia="de-DE"/>
        </w:rPr>
        <w:t xml:space="preserve">Webinar/ </w:t>
      </w:r>
      <w:r w:rsidRPr="00CC11FC">
        <w:rPr>
          <w:rFonts w:ascii="Arial" w:eastAsia="Times New Roman" w:hAnsi="Arial" w:cs="Arial"/>
          <w:b/>
          <w:u w:val="single"/>
          <w:lang w:eastAsia="de-DE"/>
        </w:rPr>
        <w:t>Online-Kurs</w:t>
      </w:r>
      <w:r w:rsidRPr="006C2F64">
        <w:rPr>
          <w:rFonts w:ascii="Arial" w:eastAsia="Times New Roman" w:hAnsi="Arial" w:cs="Arial"/>
          <w:b/>
          <w:u w:val="single"/>
          <w:lang w:eastAsia="de-DE"/>
        </w:rPr>
        <w:t xml:space="preserve"> am Dienstag, 23. Juni, 16-18 Uhr (3 UE) – auf englisch!!!</w:t>
      </w:r>
    </w:p>
    <w:p w:rsidR="006C2F64" w:rsidRPr="006C2F64" w:rsidRDefault="006C2F64" w:rsidP="006C2F64">
      <w:pPr>
        <w:spacing w:before="100" w:beforeAutospacing="1" w:after="100" w:afterAutospacing="1"/>
        <w:rPr>
          <w:rFonts w:ascii="Arial" w:eastAsia="Times New Roman" w:hAnsi="Arial" w:cs="Arial"/>
          <w:b/>
          <w:u w:val="single"/>
          <w:lang w:val="en-US" w:eastAsia="de-DE"/>
        </w:rPr>
      </w:pPr>
      <w:proofErr w:type="spellStart"/>
      <w:r w:rsidRPr="006C2F64">
        <w:rPr>
          <w:rFonts w:ascii="Arial" w:eastAsia="Times New Roman" w:hAnsi="Arial" w:cs="Arial"/>
          <w:b/>
          <w:u w:val="single"/>
          <w:lang w:val="en-US" w:eastAsia="de-DE"/>
        </w:rPr>
        <w:t>Titel</w:t>
      </w:r>
      <w:proofErr w:type="spellEnd"/>
      <w:r w:rsidRPr="006C2F64">
        <w:rPr>
          <w:rFonts w:ascii="Arial" w:eastAsia="Times New Roman" w:hAnsi="Arial" w:cs="Arial"/>
          <w:b/>
          <w:u w:val="single"/>
          <w:lang w:val="en-US" w:eastAsia="de-DE"/>
        </w:rPr>
        <w:t xml:space="preserve">: </w:t>
      </w:r>
      <w:r w:rsidRPr="006C2F64">
        <w:rPr>
          <w:rFonts w:ascii="Arial" w:eastAsia="Times New Roman" w:hAnsi="Arial" w:cs="Arial"/>
          <w:b/>
          <w:u w:val="single"/>
          <w:lang w:val="en-US" w:eastAsia="de-DE"/>
        </w:rPr>
        <w:t xml:space="preserve">Talking about Feelings – a Tribute to Otto Rank, Carl Rogers, Fritz </w:t>
      </w:r>
      <w:proofErr w:type="spellStart"/>
      <w:r w:rsidRPr="006C2F64">
        <w:rPr>
          <w:rFonts w:ascii="Arial" w:eastAsia="Times New Roman" w:hAnsi="Arial" w:cs="Arial"/>
          <w:b/>
          <w:u w:val="single"/>
          <w:lang w:val="en-US" w:eastAsia="de-DE"/>
        </w:rPr>
        <w:t>Perls</w:t>
      </w:r>
      <w:proofErr w:type="spellEnd"/>
      <w:r w:rsidRPr="006C2F64">
        <w:rPr>
          <w:rFonts w:ascii="Arial" w:eastAsia="Times New Roman" w:hAnsi="Arial" w:cs="Arial"/>
          <w:b/>
          <w:u w:val="single"/>
          <w:lang w:val="en-US" w:eastAsia="de-DE"/>
        </w:rPr>
        <w:t xml:space="preserve"> and Virginia </w:t>
      </w:r>
      <w:proofErr w:type="spellStart"/>
      <w:r w:rsidRPr="006C2F64">
        <w:rPr>
          <w:rFonts w:ascii="Arial" w:eastAsia="Times New Roman" w:hAnsi="Arial" w:cs="Arial"/>
          <w:b/>
          <w:u w:val="single"/>
          <w:lang w:val="en-US" w:eastAsia="de-DE"/>
        </w:rPr>
        <w:t>Satir</w:t>
      </w:r>
      <w:proofErr w:type="spellEnd"/>
      <w:r w:rsidRPr="006C2F64">
        <w:rPr>
          <w:rFonts w:ascii="Arial" w:eastAsia="Times New Roman" w:hAnsi="Arial" w:cs="Arial"/>
          <w:b/>
          <w:u w:val="single"/>
          <w:lang w:val="en-US" w:eastAsia="de-DE"/>
        </w:rPr>
        <w:t xml:space="preserve"> in Times of Covid-19</w:t>
      </w:r>
    </w:p>
    <w:p w:rsidR="006C2F64" w:rsidRPr="006C2F64" w:rsidRDefault="006C2F64" w:rsidP="006C2F64">
      <w:pPr>
        <w:spacing w:before="100" w:beforeAutospacing="1" w:after="100" w:afterAutospacing="1"/>
        <w:rPr>
          <w:rFonts w:ascii="Arial" w:eastAsia="Times New Roman" w:hAnsi="Arial" w:cs="Arial"/>
          <w:lang w:val="en-US" w:eastAsia="de-DE"/>
        </w:rPr>
      </w:pPr>
      <w:r w:rsidRPr="006C2F64">
        <w:rPr>
          <w:rFonts w:ascii="Arial" w:eastAsia="Times New Roman" w:hAnsi="Arial" w:cs="Arial"/>
          <w:lang w:val="en-US" w:eastAsia="de-DE"/>
        </w:rPr>
        <w:t xml:space="preserve">This webinar is a passionate and scientific plea for emotion focused counselling which seems especially important during these times of Covid-19. In my supervision groups and in my own practice of counselling I recognize a fear of talking about feelings via video technology. Counselling is getting more solution-oriented and more technical. </w:t>
      </w:r>
    </w:p>
    <w:p w:rsidR="006C2F64" w:rsidRPr="006C2F64" w:rsidRDefault="006C2F64" w:rsidP="006C2F64">
      <w:pPr>
        <w:spacing w:before="100" w:beforeAutospacing="1" w:after="100" w:afterAutospacing="1"/>
        <w:rPr>
          <w:rFonts w:ascii="Arial" w:eastAsia="Times New Roman" w:hAnsi="Arial" w:cs="Arial"/>
          <w:lang w:val="en-US" w:eastAsia="de-DE"/>
        </w:rPr>
      </w:pPr>
      <w:r w:rsidRPr="006C2F64">
        <w:rPr>
          <w:rFonts w:ascii="Arial" w:eastAsia="Times New Roman" w:hAnsi="Arial" w:cs="Arial"/>
          <w:lang w:val="en-US" w:eastAsia="de-DE"/>
        </w:rPr>
        <w:t xml:space="preserve">First, the presentation is about ‘talking about feelings’ (the client’s and ours) in counselling – is the tribute to Otto Rank, Carl Rogers, Fritz </w:t>
      </w:r>
      <w:proofErr w:type="spellStart"/>
      <w:r w:rsidRPr="006C2F64">
        <w:rPr>
          <w:rFonts w:ascii="Arial" w:eastAsia="Times New Roman" w:hAnsi="Arial" w:cs="Arial"/>
          <w:lang w:val="en-US" w:eastAsia="de-DE"/>
        </w:rPr>
        <w:t>Perls</w:t>
      </w:r>
      <w:proofErr w:type="spellEnd"/>
      <w:r w:rsidRPr="006C2F64">
        <w:rPr>
          <w:rFonts w:ascii="Arial" w:eastAsia="Times New Roman" w:hAnsi="Arial" w:cs="Arial"/>
          <w:lang w:val="en-US" w:eastAsia="de-DE"/>
        </w:rPr>
        <w:t xml:space="preserve"> and Virginia </w:t>
      </w:r>
      <w:proofErr w:type="spellStart"/>
      <w:r w:rsidRPr="006C2F64">
        <w:rPr>
          <w:rFonts w:ascii="Arial" w:eastAsia="Times New Roman" w:hAnsi="Arial" w:cs="Arial"/>
          <w:lang w:val="en-US" w:eastAsia="de-DE"/>
        </w:rPr>
        <w:t>Satir</w:t>
      </w:r>
      <w:proofErr w:type="spellEnd"/>
      <w:r w:rsidRPr="006C2F64">
        <w:rPr>
          <w:rFonts w:ascii="Arial" w:eastAsia="Times New Roman" w:hAnsi="Arial" w:cs="Arial"/>
          <w:lang w:val="en-US" w:eastAsia="de-DE"/>
        </w:rPr>
        <w:t xml:space="preserve">. It hopes to serve as a reminder of their substantial contributions to counselling. I will speak about my understanding of „I and Thou </w:t>
      </w:r>
      <w:r w:rsidRPr="006C2F64">
        <w:rPr>
          <w:rFonts w:ascii="Arial" w:eastAsia="Times New Roman" w:hAnsi="Arial" w:cs="Arial"/>
          <w:lang w:val="en-US" w:eastAsia="de-DE"/>
        </w:rPr>
        <w:softHyphen/>
        <w:t xml:space="preserve">– Here and </w:t>
      </w:r>
      <w:proofErr w:type="gramStart"/>
      <w:r w:rsidRPr="006C2F64">
        <w:rPr>
          <w:rFonts w:ascii="Arial" w:eastAsia="Times New Roman" w:hAnsi="Arial" w:cs="Arial"/>
          <w:lang w:val="en-US" w:eastAsia="de-DE"/>
        </w:rPr>
        <w:t>Now“ and</w:t>
      </w:r>
      <w:proofErr w:type="gramEnd"/>
      <w:r w:rsidRPr="006C2F64">
        <w:rPr>
          <w:rFonts w:ascii="Arial" w:eastAsia="Times New Roman" w:hAnsi="Arial" w:cs="Arial"/>
          <w:lang w:val="en-US" w:eastAsia="de-DE"/>
        </w:rPr>
        <w:t xml:space="preserve"> about </w:t>
      </w:r>
      <w:r w:rsidRPr="006C2F64">
        <w:rPr>
          <w:rFonts w:ascii="Arial" w:eastAsia="Times New Roman" w:hAnsi="Arial" w:cs="Arial"/>
          <w:color w:val="2C2D30"/>
          <w:shd w:val="clear" w:color="auto" w:fill="FFFFFF"/>
          <w:lang w:val="en-US" w:eastAsia="de-DE"/>
        </w:rPr>
        <w:t xml:space="preserve">sharing the raw, honest, thoughts and feelings about what's happening in the moment. Let’s get in touch with each other, even in physical distance, but not in social distance. </w:t>
      </w:r>
    </w:p>
    <w:p w:rsidR="006C2F64" w:rsidRPr="006C2F64" w:rsidRDefault="006C2F64" w:rsidP="006C2F64">
      <w:pPr>
        <w:rPr>
          <w:rFonts w:ascii="Arial" w:hAnsi="Arial" w:cs="Arial"/>
        </w:rPr>
      </w:pPr>
      <w:r w:rsidRPr="006C2F64">
        <w:rPr>
          <w:rFonts w:ascii="Arial" w:hAnsi="Arial" w:cs="Arial"/>
        </w:rPr>
        <w:t xml:space="preserve">Referent: Dr. Dirk Rohr (siehe: </w:t>
      </w:r>
      <w:hyperlink r:id="rId7" w:history="1">
        <w:r w:rsidRPr="006C2F64">
          <w:rPr>
            <w:rStyle w:val="Hyperlink"/>
            <w:rFonts w:ascii="Arial" w:hAnsi="Arial" w:cs="Arial"/>
          </w:rPr>
          <w:t>https://www.koelner-institut.de/team/institutsleitung/dr-dirk-rohr/</w:t>
        </w:r>
      </w:hyperlink>
      <w:r w:rsidRPr="006C2F64">
        <w:rPr>
          <w:rFonts w:ascii="Arial" w:hAnsi="Arial" w:cs="Arial"/>
        </w:rPr>
        <w:t>)</w:t>
      </w:r>
    </w:p>
    <w:sectPr w:rsidR="006C2F64" w:rsidRPr="006C2F64" w:rsidSect="00BD024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FC"/>
    <w:rsid w:val="00182E0B"/>
    <w:rsid w:val="003D6683"/>
    <w:rsid w:val="005564E8"/>
    <w:rsid w:val="006C2F64"/>
    <w:rsid w:val="009D016A"/>
    <w:rsid w:val="00B2474C"/>
    <w:rsid w:val="00BD0248"/>
    <w:rsid w:val="00CC11FC"/>
    <w:rsid w:val="00DC4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1CA96B"/>
  <w14:defaultImageDpi w14:val="32767"/>
  <w15:chartTrackingRefBased/>
  <w15:docId w15:val="{3F3507F5-419A-2741-AB50-7DA2D0BD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11FC"/>
    <w:rPr>
      <w:color w:val="0000FF"/>
      <w:u w:val="single"/>
    </w:rPr>
  </w:style>
  <w:style w:type="character" w:styleId="NichtaufgelsteErwhnung">
    <w:name w:val="Unresolved Mention"/>
    <w:basedOn w:val="Absatz-Standardschriftart"/>
    <w:uiPriority w:val="99"/>
    <w:rsid w:val="006C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99542">
      <w:bodyDiv w:val="1"/>
      <w:marLeft w:val="0"/>
      <w:marRight w:val="0"/>
      <w:marTop w:val="0"/>
      <w:marBottom w:val="0"/>
      <w:divBdr>
        <w:top w:val="none" w:sz="0" w:space="0" w:color="auto"/>
        <w:left w:val="none" w:sz="0" w:space="0" w:color="auto"/>
        <w:bottom w:val="none" w:sz="0" w:space="0" w:color="auto"/>
        <w:right w:val="none" w:sz="0" w:space="0" w:color="auto"/>
      </w:divBdr>
      <w:divsChild>
        <w:div w:id="1613511798">
          <w:marLeft w:val="0"/>
          <w:marRight w:val="0"/>
          <w:marTop w:val="0"/>
          <w:marBottom w:val="0"/>
          <w:divBdr>
            <w:top w:val="none" w:sz="0" w:space="0" w:color="auto"/>
            <w:left w:val="none" w:sz="0" w:space="0" w:color="auto"/>
            <w:bottom w:val="none" w:sz="0" w:space="0" w:color="auto"/>
            <w:right w:val="none" w:sz="0" w:space="0" w:color="auto"/>
          </w:divBdr>
        </w:div>
        <w:div w:id="414785946">
          <w:marLeft w:val="0"/>
          <w:marRight w:val="0"/>
          <w:marTop w:val="0"/>
          <w:marBottom w:val="0"/>
          <w:divBdr>
            <w:top w:val="none" w:sz="0" w:space="0" w:color="auto"/>
            <w:left w:val="none" w:sz="0" w:space="0" w:color="auto"/>
            <w:bottom w:val="none" w:sz="0" w:space="0" w:color="auto"/>
            <w:right w:val="none" w:sz="0" w:space="0" w:color="auto"/>
          </w:divBdr>
        </w:div>
        <w:div w:id="263810918">
          <w:marLeft w:val="0"/>
          <w:marRight w:val="0"/>
          <w:marTop w:val="0"/>
          <w:marBottom w:val="0"/>
          <w:divBdr>
            <w:top w:val="none" w:sz="0" w:space="0" w:color="auto"/>
            <w:left w:val="none" w:sz="0" w:space="0" w:color="auto"/>
            <w:bottom w:val="none" w:sz="0" w:space="0" w:color="auto"/>
            <w:right w:val="none" w:sz="0" w:space="0" w:color="auto"/>
          </w:divBdr>
        </w:div>
        <w:div w:id="1044209818">
          <w:marLeft w:val="0"/>
          <w:marRight w:val="0"/>
          <w:marTop w:val="0"/>
          <w:marBottom w:val="0"/>
          <w:divBdr>
            <w:top w:val="none" w:sz="0" w:space="0" w:color="auto"/>
            <w:left w:val="none" w:sz="0" w:space="0" w:color="auto"/>
            <w:bottom w:val="none" w:sz="0" w:space="0" w:color="auto"/>
            <w:right w:val="none" w:sz="0" w:space="0" w:color="auto"/>
          </w:divBdr>
        </w:div>
        <w:div w:id="308286140">
          <w:marLeft w:val="0"/>
          <w:marRight w:val="0"/>
          <w:marTop w:val="0"/>
          <w:marBottom w:val="0"/>
          <w:divBdr>
            <w:top w:val="none" w:sz="0" w:space="0" w:color="auto"/>
            <w:left w:val="none" w:sz="0" w:space="0" w:color="auto"/>
            <w:bottom w:val="none" w:sz="0" w:space="0" w:color="auto"/>
            <w:right w:val="none" w:sz="0" w:space="0" w:color="auto"/>
          </w:divBdr>
        </w:div>
        <w:div w:id="892161104">
          <w:marLeft w:val="0"/>
          <w:marRight w:val="0"/>
          <w:marTop w:val="0"/>
          <w:marBottom w:val="0"/>
          <w:divBdr>
            <w:top w:val="none" w:sz="0" w:space="0" w:color="auto"/>
            <w:left w:val="none" w:sz="0" w:space="0" w:color="auto"/>
            <w:bottom w:val="none" w:sz="0" w:space="0" w:color="auto"/>
            <w:right w:val="none" w:sz="0" w:space="0" w:color="auto"/>
          </w:divBdr>
        </w:div>
        <w:div w:id="951783787">
          <w:marLeft w:val="0"/>
          <w:marRight w:val="0"/>
          <w:marTop w:val="0"/>
          <w:marBottom w:val="0"/>
          <w:divBdr>
            <w:top w:val="none" w:sz="0" w:space="0" w:color="auto"/>
            <w:left w:val="none" w:sz="0" w:space="0" w:color="auto"/>
            <w:bottom w:val="none" w:sz="0" w:space="0" w:color="auto"/>
            <w:right w:val="none" w:sz="0" w:space="0" w:color="auto"/>
          </w:divBdr>
        </w:div>
        <w:div w:id="1365403461">
          <w:marLeft w:val="0"/>
          <w:marRight w:val="0"/>
          <w:marTop w:val="0"/>
          <w:marBottom w:val="0"/>
          <w:divBdr>
            <w:top w:val="none" w:sz="0" w:space="0" w:color="auto"/>
            <w:left w:val="none" w:sz="0" w:space="0" w:color="auto"/>
            <w:bottom w:val="none" w:sz="0" w:space="0" w:color="auto"/>
            <w:right w:val="none" w:sz="0" w:space="0" w:color="auto"/>
          </w:divBdr>
        </w:div>
        <w:div w:id="1676835164">
          <w:marLeft w:val="0"/>
          <w:marRight w:val="0"/>
          <w:marTop w:val="0"/>
          <w:marBottom w:val="0"/>
          <w:divBdr>
            <w:top w:val="none" w:sz="0" w:space="0" w:color="auto"/>
            <w:left w:val="none" w:sz="0" w:space="0" w:color="auto"/>
            <w:bottom w:val="none" w:sz="0" w:space="0" w:color="auto"/>
            <w:right w:val="none" w:sz="0" w:space="0" w:color="auto"/>
          </w:divBdr>
        </w:div>
        <w:div w:id="1568999807">
          <w:marLeft w:val="0"/>
          <w:marRight w:val="0"/>
          <w:marTop w:val="0"/>
          <w:marBottom w:val="0"/>
          <w:divBdr>
            <w:top w:val="none" w:sz="0" w:space="0" w:color="auto"/>
            <w:left w:val="none" w:sz="0" w:space="0" w:color="auto"/>
            <w:bottom w:val="none" w:sz="0" w:space="0" w:color="auto"/>
            <w:right w:val="none" w:sz="0" w:space="0" w:color="auto"/>
          </w:divBdr>
        </w:div>
        <w:div w:id="1668433980">
          <w:marLeft w:val="0"/>
          <w:marRight w:val="0"/>
          <w:marTop w:val="0"/>
          <w:marBottom w:val="0"/>
          <w:divBdr>
            <w:top w:val="none" w:sz="0" w:space="0" w:color="auto"/>
            <w:left w:val="none" w:sz="0" w:space="0" w:color="auto"/>
            <w:bottom w:val="none" w:sz="0" w:space="0" w:color="auto"/>
            <w:right w:val="none" w:sz="0" w:space="0" w:color="auto"/>
          </w:divBdr>
        </w:div>
        <w:div w:id="1166358581">
          <w:marLeft w:val="0"/>
          <w:marRight w:val="0"/>
          <w:marTop w:val="0"/>
          <w:marBottom w:val="0"/>
          <w:divBdr>
            <w:top w:val="none" w:sz="0" w:space="0" w:color="auto"/>
            <w:left w:val="none" w:sz="0" w:space="0" w:color="auto"/>
            <w:bottom w:val="none" w:sz="0" w:space="0" w:color="auto"/>
            <w:right w:val="none" w:sz="0" w:space="0" w:color="auto"/>
          </w:divBdr>
        </w:div>
        <w:div w:id="1911191369">
          <w:marLeft w:val="0"/>
          <w:marRight w:val="0"/>
          <w:marTop w:val="0"/>
          <w:marBottom w:val="0"/>
          <w:divBdr>
            <w:top w:val="none" w:sz="0" w:space="0" w:color="auto"/>
            <w:left w:val="none" w:sz="0" w:space="0" w:color="auto"/>
            <w:bottom w:val="none" w:sz="0" w:space="0" w:color="auto"/>
            <w:right w:val="none" w:sz="0" w:space="0" w:color="auto"/>
          </w:divBdr>
        </w:div>
        <w:div w:id="1551107802">
          <w:marLeft w:val="0"/>
          <w:marRight w:val="0"/>
          <w:marTop w:val="0"/>
          <w:marBottom w:val="0"/>
          <w:divBdr>
            <w:top w:val="none" w:sz="0" w:space="0" w:color="auto"/>
            <w:left w:val="none" w:sz="0" w:space="0" w:color="auto"/>
            <w:bottom w:val="none" w:sz="0" w:space="0" w:color="auto"/>
            <w:right w:val="none" w:sz="0" w:space="0" w:color="auto"/>
          </w:divBdr>
        </w:div>
        <w:div w:id="1952126687">
          <w:marLeft w:val="0"/>
          <w:marRight w:val="0"/>
          <w:marTop w:val="0"/>
          <w:marBottom w:val="0"/>
          <w:divBdr>
            <w:top w:val="none" w:sz="0" w:space="0" w:color="auto"/>
            <w:left w:val="none" w:sz="0" w:space="0" w:color="auto"/>
            <w:bottom w:val="none" w:sz="0" w:space="0" w:color="auto"/>
            <w:right w:val="none" w:sz="0" w:space="0" w:color="auto"/>
          </w:divBdr>
        </w:div>
        <w:div w:id="2077976302">
          <w:marLeft w:val="0"/>
          <w:marRight w:val="0"/>
          <w:marTop w:val="0"/>
          <w:marBottom w:val="0"/>
          <w:divBdr>
            <w:top w:val="none" w:sz="0" w:space="0" w:color="auto"/>
            <w:left w:val="none" w:sz="0" w:space="0" w:color="auto"/>
            <w:bottom w:val="none" w:sz="0" w:space="0" w:color="auto"/>
            <w:right w:val="none" w:sz="0" w:space="0" w:color="auto"/>
          </w:divBdr>
        </w:div>
        <w:div w:id="1426996363">
          <w:marLeft w:val="0"/>
          <w:marRight w:val="0"/>
          <w:marTop w:val="0"/>
          <w:marBottom w:val="0"/>
          <w:divBdr>
            <w:top w:val="none" w:sz="0" w:space="0" w:color="auto"/>
            <w:left w:val="none" w:sz="0" w:space="0" w:color="auto"/>
            <w:bottom w:val="none" w:sz="0" w:space="0" w:color="auto"/>
            <w:right w:val="none" w:sz="0" w:space="0" w:color="auto"/>
          </w:divBdr>
        </w:div>
        <w:div w:id="1045181825">
          <w:marLeft w:val="0"/>
          <w:marRight w:val="0"/>
          <w:marTop w:val="0"/>
          <w:marBottom w:val="0"/>
          <w:divBdr>
            <w:top w:val="none" w:sz="0" w:space="0" w:color="auto"/>
            <w:left w:val="none" w:sz="0" w:space="0" w:color="auto"/>
            <w:bottom w:val="none" w:sz="0" w:space="0" w:color="auto"/>
            <w:right w:val="none" w:sz="0" w:space="0" w:color="auto"/>
          </w:divBdr>
        </w:div>
        <w:div w:id="862209517">
          <w:marLeft w:val="0"/>
          <w:marRight w:val="0"/>
          <w:marTop w:val="0"/>
          <w:marBottom w:val="0"/>
          <w:divBdr>
            <w:top w:val="none" w:sz="0" w:space="0" w:color="auto"/>
            <w:left w:val="none" w:sz="0" w:space="0" w:color="auto"/>
            <w:bottom w:val="none" w:sz="0" w:space="0" w:color="auto"/>
            <w:right w:val="none" w:sz="0" w:space="0" w:color="auto"/>
          </w:divBdr>
        </w:div>
        <w:div w:id="841624072">
          <w:marLeft w:val="0"/>
          <w:marRight w:val="0"/>
          <w:marTop w:val="0"/>
          <w:marBottom w:val="0"/>
          <w:divBdr>
            <w:top w:val="none" w:sz="0" w:space="0" w:color="auto"/>
            <w:left w:val="none" w:sz="0" w:space="0" w:color="auto"/>
            <w:bottom w:val="none" w:sz="0" w:space="0" w:color="auto"/>
            <w:right w:val="none" w:sz="0" w:space="0" w:color="auto"/>
          </w:divBdr>
        </w:div>
        <w:div w:id="326905864">
          <w:marLeft w:val="0"/>
          <w:marRight w:val="0"/>
          <w:marTop w:val="0"/>
          <w:marBottom w:val="0"/>
          <w:divBdr>
            <w:top w:val="none" w:sz="0" w:space="0" w:color="auto"/>
            <w:left w:val="none" w:sz="0" w:space="0" w:color="auto"/>
            <w:bottom w:val="none" w:sz="0" w:space="0" w:color="auto"/>
            <w:right w:val="none" w:sz="0" w:space="0" w:color="auto"/>
          </w:divBdr>
        </w:div>
        <w:div w:id="986208663">
          <w:marLeft w:val="0"/>
          <w:marRight w:val="0"/>
          <w:marTop w:val="0"/>
          <w:marBottom w:val="0"/>
          <w:divBdr>
            <w:top w:val="none" w:sz="0" w:space="0" w:color="auto"/>
            <w:left w:val="none" w:sz="0" w:space="0" w:color="auto"/>
            <w:bottom w:val="none" w:sz="0" w:space="0" w:color="auto"/>
            <w:right w:val="none" w:sz="0" w:space="0" w:color="auto"/>
          </w:divBdr>
        </w:div>
        <w:div w:id="4527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elner-institut.de/team/institutsleitung/dr-dirk-ro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elner-institut.de/team/dozent-innenteam/tom-levold/" TargetMode="External"/><Relationship Id="rId5" Type="http://schemas.openxmlformats.org/officeDocument/2006/relationships/hyperlink" Target="https://www.koelner-institut.de/team/dozent-innenteam/prof-dr-j%C3%B6rg-fengler/" TargetMode="External"/><Relationship Id="rId4" Type="http://schemas.openxmlformats.org/officeDocument/2006/relationships/hyperlink" Target="https://www.koelner-institut.de/aktuelles/"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2020-05-24T13:31:00Z</dcterms:created>
  <dcterms:modified xsi:type="dcterms:W3CDTF">2020-05-24T13:56:00Z</dcterms:modified>
</cp:coreProperties>
</file>